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94" w:rsidRPr="00865894" w:rsidRDefault="00865894" w:rsidP="00865894">
      <w:pPr>
        <w:jc w:val="center"/>
        <w:rPr>
          <w:sz w:val="28"/>
          <w:szCs w:val="40"/>
          <w:lang w:val="it-IT"/>
        </w:rPr>
      </w:pPr>
      <w:r w:rsidRPr="00865894">
        <w:rPr>
          <w:sz w:val="28"/>
          <w:szCs w:val="40"/>
          <w:lang w:val="it-IT"/>
        </w:rPr>
        <w:t>PROGRAMI I TRAINIMIT 2016</w:t>
      </w:r>
    </w:p>
    <w:p w:rsidR="00865894" w:rsidRPr="00865894" w:rsidRDefault="00865894" w:rsidP="00865894">
      <w:pPr>
        <w:jc w:val="center"/>
        <w:rPr>
          <w:szCs w:val="40"/>
          <w:lang w:val="it-IT"/>
        </w:rPr>
      </w:pPr>
      <w:r w:rsidRPr="00865894">
        <w:rPr>
          <w:szCs w:val="40"/>
          <w:lang w:val="it-IT"/>
        </w:rPr>
        <w:t>Menaxhimi i Financave Vendore</w:t>
      </w:r>
    </w:p>
    <w:p w:rsidR="00865894" w:rsidRPr="00865894" w:rsidRDefault="00865894" w:rsidP="00865894">
      <w:pPr>
        <w:jc w:val="center"/>
        <w:rPr>
          <w:sz w:val="28"/>
          <w:szCs w:val="40"/>
          <w:u w:val="single"/>
          <w:lang w:val="it-IT"/>
        </w:rPr>
      </w:pPr>
      <w:r w:rsidRPr="00865894">
        <w:rPr>
          <w:sz w:val="28"/>
          <w:szCs w:val="40"/>
          <w:u w:val="single"/>
          <w:lang w:val="it-IT"/>
        </w:rPr>
        <w:t>Kursi II</w:t>
      </w:r>
    </w:p>
    <w:p w:rsidR="00865894" w:rsidRDefault="00865894" w:rsidP="00865894">
      <w:pPr>
        <w:pStyle w:val="Header"/>
        <w:jc w:val="center"/>
        <w:rPr>
          <w:rFonts w:ascii="Arial" w:hAnsi="Arial" w:cs="Arial"/>
          <w:b/>
          <w:noProof/>
          <w:lang w:val="sq-AL"/>
        </w:rPr>
      </w:pPr>
    </w:p>
    <w:p w:rsidR="00865894" w:rsidRPr="00567729" w:rsidRDefault="00865894" w:rsidP="00865894">
      <w:pPr>
        <w:pStyle w:val="Header"/>
        <w:jc w:val="center"/>
        <w:rPr>
          <w:rFonts w:ascii="Arial" w:hAnsi="Arial" w:cs="Arial"/>
          <w:noProof/>
          <w:lang w:val="sq-AL"/>
        </w:rPr>
      </w:pPr>
      <w:r>
        <w:rPr>
          <w:rFonts w:ascii="Arial" w:hAnsi="Arial" w:cs="Arial"/>
          <w:noProof/>
          <w:lang w:val="sq-AL"/>
        </w:rPr>
        <w:t xml:space="preserve">27-28 Tetor </w:t>
      </w:r>
      <w:r w:rsidRPr="00567729">
        <w:rPr>
          <w:rFonts w:ascii="Arial" w:hAnsi="Arial" w:cs="Arial"/>
          <w:noProof/>
          <w:lang w:val="sq-AL"/>
        </w:rPr>
        <w:t>2016</w:t>
      </w:r>
    </w:p>
    <w:p w:rsidR="00865894" w:rsidRPr="00567729" w:rsidRDefault="00865894" w:rsidP="00865894">
      <w:pPr>
        <w:pStyle w:val="Header"/>
        <w:jc w:val="center"/>
        <w:rPr>
          <w:rFonts w:ascii="Arial" w:hAnsi="Arial" w:cs="Arial"/>
          <w:noProof/>
          <w:lang w:val="sq-AL"/>
        </w:rPr>
      </w:pPr>
      <w:r w:rsidRPr="00567729">
        <w:rPr>
          <w:rFonts w:ascii="Arial" w:hAnsi="Arial" w:cs="Arial"/>
          <w:noProof/>
          <w:lang w:val="sq-AL"/>
        </w:rPr>
        <w:t>Shkolla e Adminstratës Publike (ASPA). Salla e Trajnimeve, Tiranë</w:t>
      </w:r>
    </w:p>
    <w:p w:rsidR="00865894" w:rsidRDefault="00865894" w:rsidP="00865894">
      <w:pPr>
        <w:pStyle w:val="Header"/>
        <w:jc w:val="center"/>
        <w:rPr>
          <w:rFonts w:ascii="Arial" w:hAnsi="Arial" w:cs="Arial"/>
          <w:b/>
          <w:noProof/>
          <w:lang w:val="sq-AL"/>
        </w:rPr>
      </w:pPr>
      <w:bookmarkStart w:id="0" w:name="_GoBack"/>
      <w:bookmarkEnd w:id="0"/>
    </w:p>
    <w:tbl>
      <w:tblPr>
        <w:tblStyle w:val="TableGrid"/>
        <w:tblW w:w="10455" w:type="dxa"/>
        <w:tblLayout w:type="fixed"/>
        <w:tblLook w:val="04A0" w:firstRow="1" w:lastRow="0" w:firstColumn="1" w:lastColumn="0" w:noHBand="0" w:noVBand="1"/>
      </w:tblPr>
      <w:tblGrid>
        <w:gridCol w:w="2268"/>
        <w:gridCol w:w="6174"/>
        <w:gridCol w:w="2013"/>
      </w:tblGrid>
      <w:tr w:rsidR="00865894" w:rsidTr="00323D77">
        <w:tc>
          <w:tcPr>
            <w:tcW w:w="10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94" w:rsidRDefault="00865894" w:rsidP="00323D77">
            <w:pPr>
              <w:pStyle w:val="NoSpacing"/>
              <w:rPr>
                <w:rStyle w:val="Strong"/>
                <w:lang w:val="sq-AL"/>
              </w:rPr>
            </w:pPr>
            <w:r>
              <w:rPr>
                <w:rStyle w:val="Strong"/>
                <w:lang w:val="sq-AL"/>
              </w:rPr>
              <w:t>Dita I</w:t>
            </w:r>
            <w:r>
              <w:rPr>
                <w:rStyle w:val="Strong"/>
                <w:szCs w:val="20"/>
                <w:lang w:val="sq-AL"/>
              </w:rPr>
              <w:t xml:space="preserve"> - 27 Tetor 2016</w:t>
            </w:r>
          </w:p>
          <w:p w:rsidR="00865894" w:rsidRDefault="00865894" w:rsidP="00323D77">
            <w:pPr>
              <w:pStyle w:val="NoSpacing"/>
              <w:rPr>
                <w:rStyle w:val="Strong"/>
                <w:szCs w:val="20"/>
                <w:lang w:val="sq-AL"/>
              </w:rPr>
            </w:pPr>
          </w:p>
        </w:tc>
      </w:tr>
      <w:tr w:rsidR="00865894" w:rsidTr="00323D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65894" w:rsidRDefault="00865894" w:rsidP="00323D77">
            <w:pPr>
              <w:rPr>
                <w:bCs/>
                <w:szCs w:val="20"/>
                <w:lang w:val="sq-AL"/>
              </w:rPr>
            </w:pPr>
            <w:r>
              <w:rPr>
                <w:rStyle w:val="Strong"/>
                <w:szCs w:val="20"/>
                <w:lang w:val="sq-AL"/>
              </w:rPr>
              <w:t xml:space="preserve">SESION 1 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65894" w:rsidRPr="007F6E58" w:rsidRDefault="00865894" w:rsidP="00323D77">
            <w:pPr>
              <w:pStyle w:val="NoSpacing"/>
              <w:rPr>
                <w:szCs w:val="20"/>
                <w:lang w:val="sq-AL"/>
              </w:rPr>
            </w:pPr>
            <w:r w:rsidRPr="007F6E58">
              <w:rPr>
                <w:rStyle w:val="Strong"/>
                <w:lang w:val="sq-AL"/>
              </w:rPr>
              <w:t>Të ardhurat vendore dhe planifikimi i shpenzimeve vendore</w:t>
            </w:r>
          </w:p>
        </w:tc>
      </w:tr>
      <w:tr w:rsidR="00865894" w:rsidTr="00323D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94" w:rsidRDefault="00865894" w:rsidP="00323D77">
            <w:pPr>
              <w:jc w:val="center"/>
              <w:rPr>
                <w:rStyle w:val="Strong"/>
                <w:szCs w:val="20"/>
                <w:lang w:val="sq-AL"/>
              </w:rPr>
            </w:pPr>
            <w:r>
              <w:rPr>
                <w:rStyle w:val="Strong"/>
                <w:szCs w:val="20"/>
                <w:lang w:val="sq-AL"/>
              </w:rPr>
              <w:t>Koha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94" w:rsidRDefault="00865894" w:rsidP="00323D77">
            <w:pPr>
              <w:pStyle w:val="NoSpacing"/>
              <w:jc w:val="center"/>
              <w:rPr>
                <w:rStyle w:val="Strong"/>
                <w:szCs w:val="20"/>
                <w:lang w:val="sq-AL"/>
              </w:rPr>
            </w:pPr>
            <w:r>
              <w:rPr>
                <w:rStyle w:val="Strong"/>
                <w:szCs w:val="20"/>
                <w:lang w:val="sq-AL"/>
              </w:rPr>
              <w:t>Përshkrimi i Sesionit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94" w:rsidRDefault="00865894" w:rsidP="00323D77">
            <w:pPr>
              <w:jc w:val="center"/>
              <w:rPr>
                <w:rStyle w:val="Strong"/>
                <w:szCs w:val="20"/>
                <w:lang w:val="sq-AL"/>
              </w:rPr>
            </w:pPr>
            <w:r>
              <w:rPr>
                <w:rStyle w:val="Strong"/>
                <w:szCs w:val="20"/>
                <w:lang w:val="sq-AL"/>
              </w:rPr>
              <w:t>Kush</w:t>
            </w:r>
          </w:p>
        </w:tc>
      </w:tr>
      <w:tr w:rsidR="00865894" w:rsidTr="00323D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94" w:rsidRDefault="00865894" w:rsidP="00323D77">
            <w:pPr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szCs w:val="20"/>
                <w:lang w:val="sq-AL"/>
              </w:rPr>
              <w:t>10.15 – 10.30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94" w:rsidRDefault="00865894" w:rsidP="00323D77">
            <w:pPr>
              <w:pStyle w:val="NoSpacing"/>
              <w:rPr>
                <w:rStyle w:val="Strong"/>
                <w:b w:val="0"/>
                <w:bCs w:val="0"/>
                <w:lang w:val="sq-AL"/>
              </w:rPr>
            </w:pPr>
            <w:r>
              <w:rPr>
                <w:rStyle w:val="Strong"/>
                <w:szCs w:val="20"/>
                <w:lang w:val="sq-AL"/>
              </w:rPr>
              <w:t>Mirëseardhja  dhe hapja e programit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94" w:rsidRDefault="00865894" w:rsidP="00323D77">
            <w:pPr>
              <w:rPr>
                <w:rStyle w:val="Strong"/>
                <w:b w:val="0"/>
              </w:rPr>
            </w:pPr>
            <w:r>
              <w:rPr>
                <w:rStyle w:val="Strong"/>
                <w:szCs w:val="20"/>
                <w:lang w:val="sq-AL"/>
              </w:rPr>
              <w:t>ASPA, dldp</w:t>
            </w:r>
          </w:p>
        </w:tc>
      </w:tr>
      <w:tr w:rsidR="00865894" w:rsidTr="00323D77">
        <w:trPr>
          <w:trHeight w:val="1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94" w:rsidRDefault="00865894" w:rsidP="00323D77">
            <w:pPr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szCs w:val="20"/>
                <w:lang w:val="sq-AL"/>
              </w:rPr>
              <w:t>10.30 - 12.30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94" w:rsidRPr="007F6E58" w:rsidRDefault="00865894" w:rsidP="00323D77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231F20"/>
                <w:sz w:val="20"/>
                <w:szCs w:val="20"/>
                <w:lang w:val="it-IT"/>
              </w:rPr>
            </w:pPr>
          </w:p>
          <w:p w:rsidR="00865894" w:rsidRPr="007F6E58" w:rsidRDefault="00865894" w:rsidP="008658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lang w:val="it-IT"/>
              </w:rPr>
            </w:pPr>
            <w:r w:rsidRPr="007F6E58">
              <w:rPr>
                <w:rFonts w:eastAsia="Calibri" w:cstheme="minorHAnsi"/>
                <w:color w:val="231F20"/>
                <w:lang w:val="it-IT"/>
              </w:rPr>
              <w:t>Planifikimi i të ardhurave p</w:t>
            </w:r>
            <w:r>
              <w:rPr>
                <w:rFonts w:eastAsia="Calibri" w:cstheme="minorHAnsi"/>
                <w:color w:val="231F20"/>
                <w:lang w:val="it-IT"/>
              </w:rPr>
              <w:t>ër njësitë e qeverisjes vendore</w:t>
            </w:r>
          </w:p>
          <w:p w:rsidR="00865894" w:rsidRPr="00567729" w:rsidRDefault="00865894" w:rsidP="008658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Style w:val="Strong"/>
                <w:rFonts w:eastAsia="Calibri" w:cstheme="minorHAnsi"/>
                <w:b w:val="0"/>
                <w:bCs w:val="0"/>
                <w:lang w:val="it-IT"/>
              </w:rPr>
            </w:pPr>
            <w:r w:rsidRPr="007F6E58">
              <w:rPr>
                <w:rFonts w:eastAsia="Calibri" w:cstheme="minorHAnsi"/>
                <w:color w:val="231F20"/>
                <w:lang w:val="it-IT"/>
              </w:rPr>
              <w:t>Planifikimi i të ardhurave si pjesë e</w:t>
            </w:r>
            <w:r>
              <w:rPr>
                <w:rFonts w:eastAsia="Calibri" w:cstheme="minorHAnsi"/>
                <w:color w:val="231F20"/>
                <w:lang w:val="it-IT"/>
              </w:rPr>
              <w:t xml:space="preserve"> manaxhimit financiar të NJQV-s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94" w:rsidRDefault="00865894" w:rsidP="00323D77">
            <w:pPr>
              <w:rPr>
                <w:rFonts w:eastAsia="Calibri" w:cstheme="minorHAnsi"/>
                <w:b/>
                <w:bCs/>
                <w:color w:val="231F20"/>
                <w:lang w:val="it-IT"/>
              </w:rPr>
            </w:pPr>
            <w:r>
              <w:rPr>
                <w:rFonts w:eastAsia="Calibri" w:cstheme="minorHAnsi"/>
                <w:b/>
                <w:bCs/>
                <w:color w:val="231F20"/>
                <w:lang w:val="it-IT"/>
              </w:rPr>
              <w:t>Lindita Oshafi, Trainuese</w:t>
            </w:r>
          </w:p>
          <w:p w:rsidR="00865894" w:rsidRDefault="00865894" w:rsidP="00323D77">
            <w:pPr>
              <w:rPr>
                <w:rFonts w:eastAsia="Calibri" w:cstheme="minorHAnsi"/>
                <w:b/>
                <w:bCs/>
                <w:color w:val="231F20"/>
                <w:lang w:val="it-IT"/>
              </w:rPr>
            </w:pPr>
          </w:p>
          <w:p w:rsidR="00865894" w:rsidRDefault="00865894" w:rsidP="00323D77">
            <w:pPr>
              <w:rPr>
                <w:rStyle w:val="Strong"/>
                <w:b w:val="0"/>
              </w:rPr>
            </w:pPr>
            <w:r>
              <w:rPr>
                <w:rFonts w:eastAsia="Calibri" w:cstheme="minorHAnsi"/>
                <w:b/>
                <w:bCs/>
                <w:color w:val="231F20"/>
                <w:lang w:val="it-IT"/>
              </w:rPr>
              <w:t xml:space="preserve">Teuta Haxhi, </w:t>
            </w:r>
            <w:r w:rsidRPr="00567729">
              <w:rPr>
                <w:rFonts w:eastAsia="Calibri" w:cstheme="minorHAnsi"/>
                <w:b/>
                <w:color w:val="231F20"/>
                <w:lang w:val="it-IT"/>
              </w:rPr>
              <w:t>Ekspert</w:t>
            </w:r>
            <w:r>
              <w:rPr>
                <w:rFonts w:eastAsia="Calibri" w:cstheme="minorHAnsi"/>
                <w:b/>
                <w:color w:val="231F20"/>
                <w:lang w:val="it-IT"/>
              </w:rPr>
              <w:t>e</w:t>
            </w:r>
            <w:r w:rsidRPr="00567729">
              <w:rPr>
                <w:rFonts w:eastAsia="Calibri" w:cstheme="minorHAnsi"/>
                <w:b/>
                <w:color w:val="231F20"/>
                <w:lang w:val="it-IT"/>
              </w:rPr>
              <w:t xml:space="preserve"> vendor</w:t>
            </w:r>
            <w:r>
              <w:rPr>
                <w:rFonts w:eastAsia="Calibri" w:cstheme="minorHAnsi"/>
                <w:b/>
                <w:color w:val="231F20"/>
                <w:lang w:val="it-IT"/>
              </w:rPr>
              <w:t>e</w:t>
            </w:r>
          </w:p>
        </w:tc>
      </w:tr>
      <w:tr w:rsidR="00865894" w:rsidRPr="007F6E58" w:rsidTr="00323D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65894" w:rsidRPr="00567729" w:rsidRDefault="00865894" w:rsidP="00865894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contextualSpacing/>
              <w:jc w:val="right"/>
              <w:rPr>
                <w:rFonts w:eastAsia="Calibri" w:cstheme="minorHAnsi"/>
                <w:b/>
                <w:bCs/>
                <w:color w:val="231F20"/>
                <w:lang w:val="it-IT"/>
              </w:rPr>
            </w:pPr>
            <w:r w:rsidRPr="00567729">
              <w:rPr>
                <w:rFonts w:eastAsia="Calibri" w:cstheme="minorHAnsi"/>
                <w:b/>
                <w:bCs/>
                <w:color w:val="231F20"/>
                <w:lang w:val="it-IT"/>
              </w:rPr>
              <w:t>– 12.45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65894" w:rsidRPr="00567729" w:rsidRDefault="00865894" w:rsidP="00323D7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color w:val="231F20"/>
                <w:lang w:val="it-IT"/>
              </w:rPr>
            </w:pPr>
            <w:r w:rsidRPr="00567729">
              <w:rPr>
                <w:rFonts w:eastAsia="Calibri" w:cstheme="minorHAnsi"/>
                <w:b/>
                <w:bCs/>
                <w:color w:val="231F20"/>
                <w:lang w:val="it-IT"/>
              </w:rPr>
              <w:t>Pushim Kafeje</w:t>
            </w:r>
          </w:p>
        </w:tc>
      </w:tr>
      <w:tr w:rsidR="00865894" w:rsidRPr="007F6E58" w:rsidTr="00323D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94" w:rsidRPr="00567729" w:rsidRDefault="00865894" w:rsidP="00323D77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color w:val="231F20"/>
                <w:lang w:val="it-IT"/>
              </w:rPr>
            </w:pPr>
            <w:r w:rsidRPr="00567729">
              <w:rPr>
                <w:rFonts w:eastAsia="Calibri" w:cstheme="minorHAnsi"/>
                <w:b/>
                <w:bCs/>
                <w:color w:val="231F20"/>
                <w:lang w:val="it-IT"/>
              </w:rPr>
              <w:t>12.45 – 13.45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94" w:rsidRPr="007F6E58" w:rsidRDefault="00865894" w:rsidP="008658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color w:val="231F20"/>
                <w:lang w:val="it-IT"/>
              </w:rPr>
            </w:pPr>
            <w:r w:rsidRPr="007F6E58">
              <w:rPr>
                <w:rFonts w:eastAsia="Calibri" w:cstheme="minorHAnsi"/>
                <w:color w:val="231F20"/>
                <w:lang w:val="it-IT"/>
              </w:rPr>
              <w:t xml:space="preserve">Burimet e të ardhurave dhe parashikimi i të ardhurave </w:t>
            </w:r>
          </w:p>
          <w:p w:rsidR="00865894" w:rsidRPr="007F6E58" w:rsidRDefault="00865894" w:rsidP="008658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color w:val="231F20"/>
                <w:lang w:val="it-IT"/>
              </w:rPr>
            </w:pPr>
            <w:r w:rsidRPr="007F6E58">
              <w:rPr>
                <w:rFonts w:eastAsia="Calibri" w:cstheme="minorHAnsi"/>
                <w:color w:val="231F20"/>
                <w:lang w:val="it-IT"/>
              </w:rPr>
              <w:t xml:space="preserve">Planifikimi i shpenzimeve  dheVlerësimi i shpenzimeve në bazë të IPF-së </w:t>
            </w:r>
          </w:p>
          <w:p w:rsidR="00865894" w:rsidRPr="007F6E58" w:rsidRDefault="00865894" w:rsidP="00323D77">
            <w:pPr>
              <w:autoSpaceDE w:val="0"/>
              <w:autoSpaceDN w:val="0"/>
              <w:adjustRightInd w:val="0"/>
              <w:rPr>
                <w:rFonts w:eastAsia="Calibri" w:cstheme="minorHAnsi"/>
                <w:color w:val="231F20"/>
                <w:lang w:val="it-IT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94" w:rsidRDefault="00865894" w:rsidP="00323D77">
            <w:pPr>
              <w:rPr>
                <w:rFonts w:eastAsia="Calibri" w:cstheme="minorHAnsi"/>
                <w:b/>
                <w:bCs/>
                <w:color w:val="231F20"/>
                <w:lang w:val="it-IT"/>
              </w:rPr>
            </w:pPr>
            <w:r>
              <w:rPr>
                <w:rFonts w:eastAsia="Calibri" w:cstheme="minorHAnsi"/>
                <w:b/>
                <w:bCs/>
                <w:color w:val="231F20"/>
                <w:lang w:val="it-IT"/>
              </w:rPr>
              <w:t>Lindita Oshafi, Trainuese</w:t>
            </w:r>
          </w:p>
          <w:p w:rsidR="00865894" w:rsidRDefault="00865894" w:rsidP="00323D77">
            <w:pPr>
              <w:rPr>
                <w:rFonts w:eastAsia="Calibri" w:cstheme="minorHAnsi"/>
                <w:b/>
                <w:bCs/>
                <w:color w:val="231F20"/>
                <w:lang w:val="it-IT"/>
              </w:rPr>
            </w:pPr>
          </w:p>
          <w:p w:rsidR="00865894" w:rsidRPr="00567729" w:rsidRDefault="00865894" w:rsidP="00323D77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color w:val="231F20"/>
                <w:lang w:val="it-IT"/>
              </w:rPr>
            </w:pPr>
            <w:r>
              <w:rPr>
                <w:rFonts w:eastAsia="Calibri" w:cstheme="minorHAnsi"/>
                <w:b/>
                <w:bCs/>
                <w:color w:val="231F20"/>
                <w:lang w:val="it-IT"/>
              </w:rPr>
              <w:t xml:space="preserve">Teuta Haxhi, </w:t>
            </w:r>
            <w:r w:rsidRPr="00567729">
              <w:rPr>
                <w:rFonts w:eastAsia="Calibri" w:cstheme="minorHAnsi"/>
                <w:b/>
                <w:color w:val="231F20"/>
                <w:lang w:val="it-IT"/>
              </w:rPr>
              <w:t>Ekspert</w:t>
            </w:r>
            <w:r>
              <w:rPr>
                <w:rFonts w:eastAsia="Calibri" w:cstheme="minorHAnsi"/>
                <w:b/>
                <w:color w:val="231F20"/>
                <w:lang w:val="it-IT"/>
              </w:rPr>
              <w:t>e</w:t>
            </w:r>
            <w:r w:rsidRPr="00567729">
              <w:rPr>
                <w:rFonts w:eastAsia="Calibri" w:cstheme="minorHAnsi"/>
                <w:b/>
                <w:color w:val="231F20"/>
                <w:lang w:val="it-IT"/>
              </w:rPr>
              <w:t xml:space="preserve"> vendor</w:t>
            </w:r>
            <w:r>
              <w:rPr>
                <w:rFonts w:eastAsia="Calibri" w:cstheme="minorHAnsi"/>
                <w:b/>
                <w:color w:val="231F20"/>
                <w:lang w:val="it-IT"/>
              </w:rPr>
              <w:t>e</w:t>
            </w:r>
          </w:p>
        </w:tc>
      </w:tr>
      <w:tr w:rsidR="00865894" w:rsidRPr="007F6E58" w:rsidTr="00323D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65894" w:rsidRPr="00567729" w:rsidRDefault="00865894" w:rsidP="00323D77">
            <w:pPr>
              <w:autoSpaceDE w:val="0"/>
              <w:autoSpaceDN w:val="0"/>
              <w:adjustRightInd w:val="0"/>
              <w:jc w:val="right"/>
              <w:rPr>
                <w:rFonts w:eastAsia="Calibri" w:cstheme="minorHAnsi"/>
                <w:b/>
                <w:bCs/>
                <w:color w:val="231F20"/>
                <w:lang w:val="it-IT"/>
              </w:rPr>
            </w:pPr>
            <w:r w:rsidRPr="00567729">
              <w:rPr>
                <w:rFonts w:eastAsia="Calibri" w:cstheme="minorHAnsi"/>
                <w:b/>
                <w:bCs/>
                <w:color w:val="231F20"/>
                <w:lang w:val="it-IT"/>
              </w:rPr>
              <w:t>13.45-15.00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65894" w:rsidRPr="00567729" w:rsidRDefault="00865894" w:rsidP="00323D7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color w:val="231F20"/>
                <w:lang w:val="it-IT"/>
              </w:rPr>
            </w:pPr>
            <w:r w:rsidRPr="00567729">
              <w:rPr>
                <w:rFonts w:eastAsia="Calibri" w:cstheme="minorHAnsi"/>
                <w:b/>
                <w:bCs/>
                <w:color w:val="231F20"/>
                <w:lang w:val="it-IT"/>
              </w:rPr>
              <w:t>Dreka (Restorant Monarc)</w:t>
            </w:r>
          </w:p>
        </w:tc>
      </w:tr>
      <w:tr w:rsidR="00865894" w:rsidRPr="007F6E58" w:rsidTr="00323D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94" w:rsidRPr="00567729" w:rsidRDefault="00865894" w:rsidP="00323D7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Cs/>
                <w:color w:val="231F20"/>
                <w:lang w:val="it-IT"/>
              </w:rPr>
            </w:pPr>
            <w:r w:rsidRPr="00567729">
              <w:rPr>
                <w:rFonts w:eastAsia="Calibri" w:cstheme="minorHAnsi"/>
                <w:b/>
                <w:bCs/>
                <w:color w:val="231F20"/>
                <w:lang w:val="it-IT"/>
              </w:rPr>
              <w:t>15.00 - 17.00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94" w:rsidRDefault="00865894" w:rsidP="008658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color w:val="231F20"/>
                <w:lang w:val="it-IT"/>
              </w:rPr>
            </w:pPr>
            <w:r w:rsidRPr="007F6E58">
              <w:rPr>
                <w:rFonts w:eastAsia="Calibri" w:cstheme="minorHAnsi"/>
                <w:color w:val="231F20"/>
                <w:lang w:val="it-IT"/>
              </w:rPr>
              <w:t>Prezantimi i vlerësimit të të ardhurave dhe shpenzimeve</w:t>
            </w:r>
          </w:p>
          <w:p w:rsidR="00865894" w:rsidRDefault="00865894" w:rsidP="008658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color w:val="231F20"/>
                <w:lang w:val="it-IT"/>
              </w:rPr>
            </w:pPr>
            <w:r w:rsidRPr="007F6E58">
              <w:rPr>
                <w:rFonts w:eastAsia="Calibri" w:cstheme="minorHAnsi"/>
                <w:color w:val="231F20"/>
                <w:lang w:val="it-IT"/>
              </w:rPr>
              <w:t xml:space="preserve">Buxheti Kapital dhe Plani i Investimeve Kapitale </w:t>
            </w:r>
          </w:p>
          <w:p w:rsidR="00865894" w:rsidRDefault="00865894" w:rsidP="008658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color w:val="231F20"/>
                <w:lang w:val="it-IT"/>
              </w:rPr>
            </w:pPr>
            <w:r w:rsidRPr="007F6E58">
              <w:rPr>
                <w:rFonts w:eastAsia="Calibri" w:cstheme="minorHAnsi"/>
                <w:color w:val="231F20"/>
                <w:lang w:val="it-IT"/>
              </w:rPr>
              <w:t>Hapat për hartimin e Planit të Investimeve Kapitale dhe aktorët kryesorë të përfshirë në proçes</w:t>
            </w:r>
          </w:p>
          <w:p w:rsidR="00865894" w:rsidRPr="007F6E58" w:rsidRDefault="00865894" w:rsidP="008658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color w:val="231F20"/>
                <w:lang w:val="it-IT"/>
              </w:rPr>
            </w:pPr>
            <w:r w:rsidRPr="001E0C93">
              <w:rPr>
                <w:rFonts w:eastAsia="Calibri" w:cstheme="minorHAnsi"/>
                <w:color w:val="231F20"/>
                <w:lang w:val="it-IT"/>
              </w:rPr>
              <w:t xml:space="preserve">Tabela e përmbajtjes dhe Teksti i </w:t>
            </w:r>
            <w:r>
              <w:rPr>
                <w:rFonts w:eastAsia="Calibri" w:cstheme="minorHAnsi"/>
                <w:color w:val="231F20"/>
                <w:lang w:val="it-IT"/>
              </w:rPr>
              <w:t>paketes fiskale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94" w:rsidRDefault="00865894" w:rsidP="00323D77">
            <w:pPr>
              <w:rPr>
                <w:rFonts w:eastAsia="Calibri" w:cstheme="minorHAnsi"/>
                <w:b/>
                <w:bCs/>
                <w:color w:val="231F20"/>
                <w:lang w:val="it-IT"/>
              </w:rPr>
            </w:pPr>
            <w:r>
              <w:rPr>
                <w:rFonts w:eastAsia="Calibri" w:cstheme="minorHAnsi"/>
                <w:b/>
                <w:bCs/>
                <w:color w:val="231F20"/>
                <w:lang w:val="it-IT"/>
              </w:rPr>
              <w:t>Lindita Oshafi, Trainuese</w:t>
            </w:r>
          </w:p>
          <w:p w:rsidR="00865894" w:rsidRDefault="00865894" w:rsidP="00323D77">
            <w:pPr>
              <w:rPr>
                <w:rFonts w:eastAsia="Calibri" w:cstheme="minorHAnsi"/>
                <w:b/>
                <w:bCs/>
                <w:color w:val="231F20"/>
                <w:lang w:val="it-IT"/>
              </w:rPr>
            </w:pPr>
          </w:p>
          <w:p w:rsidR="00865894" w:rsidRPr="007F6E58" w:rsidRDefault="00865894" w:rsidP="00323D77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color w:val="231F20"/>
                <w:lang w:val="it-IT"/>
              </w:rPr>
            </w:pPr>
            <w:r>
              <w:rPr>
                <w:rFonts w:eastAsia="Calibri" w:cstheme="minorHAnsi"/>
                <w:b/>
                <w:bCs/>
                <w:color w:val="231F20"/>
                <w:lang w:val="it-IT"/>
              </w:rPr>
              <w:t xml:space="preserve">Teuta Haxhi, </w:t>
            </w:r>
            <w:r w:rsidRPr="00567729">
              <w:rPr>
                <w:rFonts w:eastAsia="Calibri" w:cstheme="minorHAnsi"/>
                <w:b/>
                <w:color w:val="231F20"/>
                <w:lang w:val="it-IT"/>
              </w:rPr>
              <w:t>Ekspert</w:t>
            </w:r>
            <w:r>
              <w:rPr>
                <w:rFonts w:eastAsia="Calibri" w:cstheme="minorHAnsi"/>
                <w:b/>
                <w:color w:val="231F20"/>
                <w:lang w:val="it-IT"/>
              </w:rPr>
              <w:t>e</w:t>
            </w:r>
            <w:r w:rsidRPr="00567729">
              <w:rPr>
                <w:rFonts w:eastAsia="Calibri" w:cstheme="minorHAnsi"/>
                <w:b/>
                <w:color w:val="231F20"/>
                <w:lang w:val="it-IT"/>
              </w:rPr>
              <w:t xml:space="preserve"> vendor</w:t>
            </w:r>
            <w:r>
              <w:rPr>
                <w:rFonts w:eastAsia="Calibri" w:cstheme="minorHAnsi"/>
                <w:b/>
                <w:color w:val="231F20"/>
                <w:lang w:val="it-IT"/>
              </w:rPr>
              <w:t>e</w:t>
            </w:r>
          </w:p>
        </w:tc>
      </w:tr>
      <w:tr w:rsidR="00865894" w:rsidRPr="007F6E58" w:rsidTr="00323D77">
        <w:trPr>
          <w:trHeight w:val="4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94" w:rsidRPr="00567729" w:rsidRDefault="00865894" w:rsidP="00323D7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Cs/>
                <w:color w:val="231F20"/>
                <w:lang w:val="it-IT"/>
              </w:rPr>
            </w:pPr>
            <w:r w:rsidRPr="00567729">
              <w:rPr>
                <w:rFonts w:eastAsia="Calibri" w:cstheme="minorHAnsi"/>
                <w:b/>
                <w:bCs/>
                <w:color w:val="231F20"/>
                <w:lang w:val="it-IT"/>
              </w:rPr>
              <w:t>17.00 - 17.30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894" w:rsidRPr="007F6E58" w:rsidRDefault="00865894" w:rsidP="00323D77">
            <w:pPr>
              <w:pStyle w:val="ListParagraph"/>
              <w:autoSpaceDE w:val="0"/>
              <w:autoSpaceDN w:val="0"/>
              <w:adjustRightInd w:val="0"/>
              <w:rPr>
                <w:rFonts w:eastAsia="Calibri" w:cstheme="minorHAnsi"/>
                <w:color w:val="231F20"/>
                <w:lang w:val="it-IT"/>
              </w:rPr>
            </w:pPr>
            <w:r>
              <w:rPr>
                <w:rFonts w:eastAsia="Calibri" w:cstheme="minorHAnsi"/>
                <w:color w:val="231F20"/>
                <w:lang w:val="it-IT"/>
              </w:rPr>
              <w:t xml:space="preserve">Mbyllja e dites e pare. Konkluzione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894" w:rsidRPr="007F6E58" w:rsidRDefault="00865894" w:rsidP="00323D77">
            <w:pPr>
              <w:autoSpaceDE w:val="0"/>
              <w:autoSpaceDN w:val="0"/>
              <w:adjustRightInd w:val="0"/>
              <w:ind w:left="360"/>
              <w:rPr>
                <w:rFonts w:eastAsia="Calibri" w:cstheme="minorHAnsi"/>
                <w:lang w:val="it-IT"/>
              </w:rPr>
            </w:pPr>
          </w:p>
        </w:tc>
      </w:tr>
    </w:tbl>
    <w:p w:rsidR="00865894" w:rsidRDefault="00865894" w:rsidP="00865894">
      <w:pPr>
        <w:autoSpaceDE w:val="0"/>
        <w:autoSpaceDN w:val="0"/>
        <w:adjustRightInd w:val="0"/>
        <w:rPr>
          <w:rFonts w:eastAsia="Calibri" w:cstheme="minorHAnsi"/>
          <w:color w:val="231F20"/>
          <w:lang w:val="it-IT"/>
        </w:rPr>
      </w:pPr>
    </w:p>
    <w:p w:rsidR="00865894" w:rsidRPr="007F6E58" w:rsidRDefault="00865894" w:rsidP="00865894">
      <w:pPr>
        <w:autoSpaceDE w:val="0"/>
        <w:autoSpaceDN w:val="0"/>
        <w:adjustRightInd w:val="0"/>
        <w:rPr>
          <w:rFonts w:eastAsia="Calibri" w:cstheme="minorHAnsi"/>
          <w:color w:val="231F20"/>
          <w:lang w:val="it-IT"/>
        </w:rPr>
      </w:pPr>
    </w:p>
    <w:p w:rsidR="00865894" w:rsidRDefault="00865894" w:rsidP="00865894">
      <w:pPr>
        <w:autoSpaceDE w:val="0"/>
        <w:autoSpaceDN w:val="0"/>
        <w:adjustRightInd w:val="0"/>
        <w:rPr>
          <w:rFonts w:eastAsia="Calibri" w:cstheme="minorHAnsi"/>
          <w:color w:val="231F20"/>
          <w:lang w:val="it-IT"/>
        </w:rPr>
      </w:pPr>
    </w:p>
    <w:p w:rsidR="00865894" w:rsidRDefault="00865894" w:rsidP="00865894">
      <w:pPr>
        <w:autoSpaceDE w:val="0"/>
        <w:autoSpaceDN w:val="0"/>
        <w:adjustRightInd w:val="0"/>
        <w:rPr>
          <w:rFonts w:eastAsia="Calibri" w:cstheme="minorHAnsi"/>
          <w:color w:val="231F20"/>
          <w:lang w:val="it-IT"/>
        </w:rPr>
      </w:pPr>
    </w:p>
    <w:p w:rsidR="00865894" w:rsidRDefault="00865894" w:rsidP="00865894">
      <w:pPr>
        <w:autoSpaceDE w:val="0"/>
        <w:autoSpaceDN w:val="0"/>
        <w:adjustRightInd w:val="0"/>
        <w:rPr>
          <w:rFonts w:eastAsia="Calibri" w:cstheme="minorHAnsi"/>
          <w:color w:val="231F20"/>
          <w:lang w:val="it-IT"/>
        </w:rPr>
      </w:pPr>
    </w:p>
    <w:p w:rsidR="00865894" w:rsidRDefault="00865894" w:rsidP="00865894">
      <w:pPr>
        <w:autoSpaceDE w:val="0"/>
        <w:autoSpaceDN w:val="0"/>
        <w:adjustRightInd w:val="0"/>
        <w:rPr>
          <w:rFonts w:eastAsia="Calibri" w:cstheme="minorHAnsi"/>
          <w:color w:val="231F20"/>
          <w:lang w:val="it-IT"/>
        </w:rPr>
      </w:pPr>
    </w:p>
    <w:p w:rsidR="00865894" w:rsidRDefault="00865894" w:rsidP="00865894">
      <w:pPr>
        <w:autoSpaceDE w:val="0"/>
        <w:autoSpaceDN w:val="0"/>
        <w:adjustRightInd w:val="0"/>
        <w:rPr>
          <w:rFonts w:eastAsia="Calibri" w:cstheme="minorHAnsi"/>
          <w:color w:val="231F20"/>
          <w:lang w:val="it-IT"/>
        </w:rPr>
      </w:pPr>
    </w:p>
    <w:p w:rsidR="00865894" w:rsidRDefault="00865894" w:rsidP="00865894">
      <w:pPr>
        <w:autoSpaceDE w:val="0"/>
        <w:autoSpaceDN w:val="0"/>
        <w:adjustRightInd w:val="0"/>
        <w:rPr>
          <w:rFonts w:eastAsia="Calibri" w:cstheme="minorHAnsi"/>
          <w:color w:val="231F20"/>
          <w:lang w:val="it-IT"/>
        </w:rPr>
      </w:pPr>
    </w:p>
    <w:p w:rsidR="00865894" w:rsidRDefault="00865894" w:rsidP="00865894">
      <w:pPr>
        <w:autoSpaceDE w:val="0"/>
        <w:autoSpaceDN w:val="0"/>
        <w:adjustRightInd w:val="0"/>
        <w:rPr>
          <w:rFonts w:eastAsia="Calibri" w:cstheme="minorHAnsi"/>
          <w:color w:val="231F20"/>
          <w:lang w:val="it-IT"/>
        </w:rPr>
      </w:pPr>
    </w:p>
    <w:p w:rsidR="00865894" w:rsidRDefault="00865894" w:rsidP="00865894">
      <w:pPr>
        <w:autoSpaceDE w:val="0"/>
        <w:autoSpaceDN w:val="0"/>
        <w:adjustRightInd w:val="0"/>
        <w:rPr>
          <w:rFonts w:eastAsia="Calibri" w:cstheme="minorHAnsi"/>
          <w:color w:val="231F20"/>
          <w:lang w:val="it-IT"/>
        </w:rPr>
      </w:pPr>
    </w:p>
    <w:p w:rsidR="00865894" w:rsidRDefault="00865894" w:rsidP="00865894">
      <w:pPr>
        <w:autoSpaceDE w:val="0"/>
        <w:autoSpaceDN w:val="0"/>
        <w:adjustRightInd w:val="0"/>
        <w:rPr>
          <w:rFonts w:eastAsia="Calibri" w:cstheme="minorHAnsi"/>
          <w:color w:val="231F20"/>
          <w:lang w:val="it-IT"/>
        </w:rPr>
      </w:pPr>
    </w:p>
    <w:p w:rsidR="00865894" w:rsidRDefault="00865894" w:rsidP="00865894">
      <w:pPr>
        <w:autoSpaceDE w:val="0"/>
        <w:autoSpaceDN w:val="0"/>
        <w:adjustRightInd w:val="0"/>
        <w:rPr>
          <w:rFonts w:eastAsia="Calibri" w:cstheme="minorHAnsi"/>
          <w:color w:val="231F20"/>
          <w:lang w:val="it-IT"/>
        </w:rPr>
      </w:pPr>
    </w:p>
    <w:p w:rsidR="00865894" w:rsidRDefault="00865894" w:rsidP="00865894">
      <w:pPr>
        <w:autoSpaceDE w:val="0"/>
        <w:autoSpaceDN w:val="0"/>
        <w:adjustRightInd w:val="0"/>
        <w:rPr>
          <w:rFonts w:eastAsia="Calibri" w:cstheme="minorHAnsi"/>
          <w:color w:val="231F20"/>
          <w:lang w:val="it-IT"/>
        </w:rPr>
      </w:pPr>
    </w:p>
    <w:p w:rsidR="00865894" w:rsidRDefault="00865894" w:rsidP="00865894">
      <w:pPr>
        <w:autoSpaceDE w:val="0"/>
        <w:autoSpaceDN w:val="0"/>
        <w:adjustRightInd w:val="0"/>
        <w:rPr>
          <w:rFonts w:eastAsia="Calibri" w:cstheme="minorHAnsi"/>
          <w:color w:val="231F20"/>
          <w:lang w:val="it-IT"/>
        </w:rPr>
      </w:pPr>
    </w:p>
    <w:p w:rsidR="00865894" w:rsidRDefault="00865894" w:rsidP="00865894">
      <w:pPr>
        <w:autoSpaceDE w:val="0"/>
        <w:autoSpaceDN w:val="0"/>
        <w:adjustRightInd w:val="0"/>
        <w:rPr>
          <w:rFonts w:eastAsia="Calibri" w:cstheme="minorHAnsi"/>
          <w:color w:val="231F20"/>
          <w:lang w:val="it-IT"/>
        </w:rPr>
      </w:pPr>
    </w:p>
    <w:p w:rsidR="00865894" w:rsidRDefault="00865894" w:rsidP="00865894">
      <w:pPr>
        <w:autoSpaceDE w:val="0"/>
        <w:autoSpaceDN w:val="0"/>
        <w:adjustRightInd w:val="0"/>
        <w:rPr>
          <w:rFonts w:eastAsia="Calibri" w:cstheme="minorHAnsi"/>
          <w:color w:val="231F20"/>
          <w:lang w:val="it-IT"/>
        </w:rPr>
      </w:pPr>
    </w:p>
    <w:p w:rsidR="00865894" w:rsidRDefault="00865894" w:rsidP="00865894">
      <w:pPr>
        <w:autoSpaceDE w:val="0"/>
        <w:autoSpaceDN w:val="0"/>
        <w:adjustRightInd w:val="0"/>
        <w:rPr>
          <w:rFonts w:eastAsia="Calibri" w:cstheme="minorHAnsi"/>
          <w:color w:val="231F20"/>
          <w:lang w:val="it-IT"/>
        </w:rPr>
      </w:pPr>
    </w:p>
    <w:p w:rsidR="00865894" w:rsidRDefault="00865894" w:rsidP="00865894">
      <w:pPr>
        <w:autoSpaceDE w:val="0"/>
        <w:autoSpaceDN w:val="0"/>
        <w:adjustRightInd w:val="0"/>
        <w:rPr>
          <w:rFonts w:eastAsia="Calibri" w:cstheme="minorHAnsi"/>
          <w:color w:val="231F20"/>
          <w:lang w:val="it-IT"/>
        </w:rPr>
      </w:pPr>
    </w:p>
    <w:p w:rsidR="00865894" w:rsidRPr="007F6E58" w:rsidRDefault="00865894" w:rsidP="00865894">
      <w:pPr>
        <w:autoSpaceDE w:val="0"/>
        <w:autoSpaceDN w:val="0"/>
        <w:adjustRightInd w:val="0"/>
        <w:rPr>
          <w:rFonts w:eastAsia="Calibri" w:cstheme="minorHAnsi"/>
          <w:color w:val="231F20"/>
          <w:lang w:val="it-IT"/>
        </w:rPr>
      </w:pPr>
    </w:p>
    <w:tbl>
      <w:tblPr>
        <w:tblStyle w:val="TableGrid"/>
        <w:tblpPr w:leftFromText="180" w:rightFromText="180" w:vertAnchor="text" w:horzAnchor="margin" w:tblpY="480"/>
        <w:tblW w:w="10458" w:type="dxa"/>
        <w:tblLook w:val="04A0" w:firstRow="1" w:lastRow="0" w:firstColumn="1" w:lastColumn="0" w:noHBand="0" w:noVBand="1"/>
      </w:tblPr>
      <w:tblGrid>
        <w:gridCol w:w="1917"/>
        <w:gridCol w:w="5668"/>
        <w:gridCol w:w="2873"/>
      </w:tblGrid>
      <w:tr w:rsidR="00865894" w:rsidRPr="007F6E58" w:rsidTr="00323D77">
        <w:tc>
          <w:tcPr>
            <w:tcW w:w="10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94" w:rsidRPr="009C1267" w:rsidRDefault="00865894" w:rsidP="00323D77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bCs/>
                <w:color w:val="231F20"/>
                <w:lang w:val="it-IT"/>
              </w:rPr>
            </w:pPr>
            <w:r>
              <w:rPr>
                <w:rFonts w:eastAsia="Calibri" w:cstheme="minorHAnsi"/>
                <w:b/>
                <w:bCs/>
                <w:color w:val="231F20"/>
                <w:lang w:val="it-IT"/>
              </w:rPr>
              <w:t xml:space="preserve">Dita II: </w:t>
            </w:r>
            <w:r w:rsidRPr="009C1267">
              <w:rPr>
                <w:rFonts w:eastAsia="Calibri" w:cstheme="minorHAnsi"/>
                <w:b/>
                <w:bCs/>
                <w:color w:val="231F20"/>
                <w:lang w:val="it-IT"/>
              </w:rPr>
              <w:t>28 T</w:t>
            </w:r>
            <w:r>
              <w:rPr>
                <w:rFonts w:eastAsia="Calibri" w:cstheme="minorHAnsi"/>
                <w:b/>
                <w:bCs/>
                <w:color w:val="231F20"/>
                <w:lang w:val="it-IT"/>
              </w:rPr>
              <w:t>e</w:t>
            </w:r>
            <w:r w:rsidRPr="009C1267">
              <w:rPr>
                <w:rFonts w:eastAsia="Calibri" w:cstheme="minorHAnsi"/>
                <w:b/>
                <w:bCs/>
                <w:color w:val="231F20"/>
                <w:lang w:val="it-IT"/>
              </w:rPr>
              <w:t>tor 2016</w:t>
            </w:r>
          </w:p>
          <w:p w:rsidR="00865894" w:rsidRPr="007F6E58" w:rsidRDefault="00865894" w:rsidP="00323D77">
            <w:pPr>
              <w:pStyle w:val="ListParagraph"/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231F20"/>
                <w:lang w:val="it-IT"/>
              </w:rPr>
            </w:pPr>
          </w:p>
        </w:tc>
      </w:tr>
      <w:tr w:rsidR="00865894" w:rsidRPr="007F6E58" w:rsidTr="00323D77">
        <w:tc>
          <w:tcPr>
            <w:tcW w:w="10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65894" w:rsidRPr="001E0C93" w:rsidRDefault="00865894" w:rsidP="00323D77">
            <w:pPr>
              <w:pStyle w:val="ListParagraph"/>
              <w:autoSpaceDE w:val="0"/>
              <w:autoSpaceDN w:val="0"/>
              <w:adjustRightInd w:val="0"/>
              <w:rPr>
                <w:rFonts w:eastAsia="Calibri" w:cstheme="minorHAnsi"/>
                <w:b/>
                <w:color w:val="231F20"/>
                <w:lang w:val="it-IT"/>
              </w:rPr>
            </w:pPr>
            <w:r w:rsidRPr="001E0C93">
              <w:rPr>
                <w:rFonts w:eastAsia="Calibri" w:cstheme="minorHAnsi"/>
                <w:b/>
                <w:color w:val="231F20"/>
                <w:lang w:val="it-IT"/>
              </w:rPr>
              <w:t>Monitorimi dhe vlerësimi në lidhje me prezantimin e PBA-s</w:t>
            </w:r>
          </w:p>
          <w:p w:rsidR="00865894" w:rsidRPr="007F6E58" w:rsidRDefault="00865894" w:rsidP="00323D77">
            <w:pPr>
              <w:pStyle w:val="ListParagraph"/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231F20"/>
                <w:lang w:val="it-IT"/>
              </w:rPr>
            </w:pPr>
          </w:p>
        </w:tc>
      </w:tr>
      <w:tr w:rsidR="00865894" w:rsidRPr="007F6E58" w:rsidTr="00323D77">
        <w:trPr>
          <w:trHeight w:val="473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5894" w:rsidRDefault="00865894" w:rsidP="00323D77">
            <w:pPr>
              <w:jc w:val="center"/>
              <w:rPr>
                <w:rStyle w:val="Strong"/>
                <w:szCs w:val="20"/>
                <w:lang w:val="sq-AL"/>
              </w:rPr>
            </w:pPr>
            <w:r>
              <w:rPr>
                <w:rStyle w:val="Strong"/>
                <w:szCs w:val="20"/>
                <w:lang w:val="sq-AL"/>
              </w:rPr>
              <w:t>Koha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5894" w:rsidRDefault="00865894" w:rsidP="00323D77">
            <w:pPr>
              <w:pStyle w:val="NoSpacing"/>
              <w:jc w:val="center"/>
              <w:rPr>
                <w:rStyle w:val="Strong"/>
                <w:szCs w:val="20"/>
                <w:lang w:val="sq-AL"/>
              </w:rPr>
            </w:pPr>
            <w:r>
              <w:rPr>
                <w:rStyle w:val="Strong"/>
                <w:szCs w:val="20"/>
                <w:lang w:val="sq-AL"/>
              </w:rPr>
              <w:t>Përshkrimi i Sesionit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5894" w:rsidRDefault="00865894" w:rsidP="00323D77">
            <w:pPr>
              <w:jc w:val="center"/>
              <w:rPr>
                <w:rStyle w:val="Strong"/>
                <w:szCs w:val="20"/>
                <w:lang w:val="sq-AL"/>
              </w:rPr>
            </w:pPr>
            <w:r>
              <w:rPr>
                <w:rStyle w:val="Strong"/>
                <w:szCs w:val="20"/>
                <w:lang w:val="sq-AL"/>
              </w:rPr>
              <w:t>Kush</w:t>
            </w:r>
          </w:p>
        </w:tc>
      </w:tr>
      <w:tr w:rsidR="00865894" w:rsidRPr="007F6E58" w:rsidTr="00323D77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94" w:rsidRPr="001E0C93" w:rsidRDefault="00865894" w:rsidP="00323D77">
            <w:pPr>
              <w:autoSpaceDE w:val="0"/>
              <w:autoSpaceDN w:val="0"/>
              <w:adjustRightInd w:val="0"/>
              <w:rPr>
                <w:rFonts w:eastAsia="Calibri" w:cstheme="minorHAnsi"/>
                <w:color w:val="231F20"/>
                <w:lang w:val="it-IT"/>
              </w:rPr>
            </w:pPr>
            <w:r w:rsidRPr="001E0C93">
              <w:rPr>
                <w:rFonts w:eastAsia="Calibri" w:cstheme="minorHAnsi"/>
                <w:color w:val="231F20"/>
                <w:lang w:val="it-IT"/>
              </w:rPr>
              <w:t>09.00-11.00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94" w:rsidRPr="007F6E58" w:rsidRDefault="00865894" w:rsidP="008658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color w:val="231F20"/>
                <w:lang w:val="it-IT"/>
              </w:rPr>
            </w:pPr>
            <w:r w:rsidRPr="007F6E58">
              <w:rPr>
                <w:rFonts w:eastAsia="Calibri" w:cstheme="minorHAnsi"/>
                <w:color w:val="231F20"/>
                <w:lang w:val="it-IT"/>
              </w:rPr>
              <w:t>Monitorimi dhe vlerësimi në lidhje me prezantimin e PBA-s</w:t>
            </w:r>
          </w:p>
          <w:p w:rsidR="00865894" w:rsidRPr="007F6E58" w:rsidRDefault="00865894" w:rsidP="008658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color w:val="231F20"/>
                <w:lang w:val="it-IT"/>
              </w:rPr>
            </w:pPr>
            <w:r w:rsidRPr="007F6E58">
              <w:rPr>
                <w:rFonts w:eastAsia="Calibri" w:cstheme="minorHAnsi"/>
                <w:color w:val="231F20"/>
                <w:lang w:val="it-IT"/>
              </w:rPr>
              <w:t xml:space="preserve">Monitorimi dhe Vlerësimi – si dhe pse? </w:t>
            </w:r>
          </w:p>
          <w:p w:rsidR="00865894" w:rsidRPr="007F6E58" w:rsidRDefault="00865894" w:rsidP="008658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color w:val="231F20"/>
                <w:lang w:val="it-IT"/>
              </w:rPr>
            </w:pPr>
            <w:r w:rsidRPr="007F6E58">
              <w:rPr>
                <w:rFonts w:eastAsia="Calibri" w:cstheme="minorHAnsi"/>
                <w:color w:val="231F20"/>
                <w:lang w:val="it-IT"/>
              </w:rPr>
              <w:t xml:space="preserve">Monitorimi dhe vlerësimi i krahasuar; </w:t>
            </w:r>
          </w:p>
          <w:p w:rsidR="00865894" w:rsidRPr="007F6E58" w:rsidRDefault="00865894" w:rsidP="008658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color w:val="231F20"/>
                <w:lang w:val="it-IT"/>
              </w:rPr>
            </w:pPr>
            <w:r w:rsidRPr="007F6E58">
              <w:rPr>
                <w:rFonts w:eastAsia="Calibri" w:cstheme="minorHAnsi"/>
                <w:color w:val="231F20"/>
                <w:lang w:val="it-IT"/>
              </w:rPr>
              <w:t>Mënyra efektive të monitorimit dhe Tregues financiarë të zgjedhur me kujdes;</w:t>
            </w:r>
          </w:p>
          <w:p w:rsidR="00865894" w:rsidRPr="007F6E58" w:rsidRDefault="00865894" w:rsidP="00323D77">
            <w:pPr>
              <w:pStyle w:val="ListParagraph"/>
              <w:autoSpaceDE w:val="0"/>
              <w:autoSpaceDN w:val="0"/>
              <w:adjustRightInd w:val="0"/>
              <w:rPr>
                <w:rFonts w:eastAsia="Calibri" w:cstheme="minorHAnsi"/>
                <w:color w:val="231F20"/>
                <w:lang w:val="it-IT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94" w:rsidRDefault="00865894" w:rsidP="00323D77">
            <w:pPr>
              <w:rPr>
                <w:rFonts w:eastAsia="Calibri" w:cstheme="minorHAnsi"/>
                <w:b/>
                <w:bCs/>
                <w:color w:val="231F20"/>
                <w:lang w:val="it-IT"/>
              </w:rPr>
            </w:pPr>
            <w:r>
              <w:rPr>
                <w:rFonts w:eastAsia="Calibri" w:cstheme="minorHAnsi"/>
                <w:b/>
                <w:bCs/>
                <w:color w:val="231F20"/>
                <w:lang w:val="it-IT"/>
              </w:rPr>
              <w:t>Lindita Oshafi, Trainuese</w:t>
            </w:r>
          </w:p>
          <w:p w:rsidR="00865894" w:rsidRDefault="00865894" w:rsidP="00323D77">
            <w:pPr>
              <w:rPr>
                <w:rFonts w:eastAsia="Calibri" w:cstheme="minorHAnsi"/>
                <w:b/>
                <w:bCs/>
                <w:color w:val="231F20"/>
                <w:lang w:val="it-IT"/>
              </w:rPr>
            </w:pPr>
          </w:p>
          <w:p w:rsidR="00865894" w:rsidRPr="00567729" w:rsidRDefault="00865894" w:rsidP="00323D77">
            <w:pPr>
              <w:autoSpaceDE w:val="0"/>
              <w:autoSpaceDN w:val="0"/>
              <w:adjustRightInd w:val="0"/>
              <w:rPr>
                <w:rFonts w:eastAsia="Calibri" w:cstheme="minorHAnsi"/>
                <w:color w:val="231F20"/>
                <w:lang w:val="it-IT"/>
              </w:rPr>
            </w:pPr>
            <w:r>
              <w:rPr>
                <w:rFonts w:eastAsia="Calibri" w:cstheme="minorHAnsi"/>
                <w:b/>
                <w:bCs/>
                <w:color w:val="231F20"/>
                <w:lang w:val="it-IT"/>
              </w:rPr>
              <w:t xml:space="preserve">Teuta Haxhi, </w:t>
            </w:r>
            <w:r w:rsidRPr="00567729">
              <w:rPr>
                <w:rFonts w:eastAsia="Calibri" w:cstheme="minorHAnsi"/>
                <w:b/>
                <w:color w:val="231F20"/>
                <w:lang w:val="it-IT"/>
              </w:rPr>
              <w:t>Ekspert</w:t>
            </w:r>
            <w:r>
              <w:rPr>
                <w:rFonts w:eastAsia="Calibri" w:cstheme="minorHAnsi"/>
                <w:b/>
                <w:color w:val="231F20"/>
                <w:lang w:val="it-IT"/>
              </w:rPr>
              <w:t>e</w:t>
            </w:r>
            <w:r w:rsidRPr="00567729">
              <w:rPr>
                <w:rFonts w:eastAsia="Calibri" w:cstheme="minorHAnsi"/>
                <w:b/>
                <w:color w:val="231F20"/>
                <w:lang w:val="it-IT"/>
              </w:rPr>
              <w:t xml:space="preserve"> vendor</w:t>
            </w:r>
            <w:r>
              <w:rPr>
                <w:rFonts w:eastAsia="Calibri" w:cstheme="minorHAnsi"/>
                <w:b/>
                <w:color w:val="231F20"/>
                <w:lang w:val="it-IT"/>
              </w:rPr>
              <w:t>e</w:t>
            </w:r>
          </w:p>
        </w:tc>
      </w:tr>
      <w:tr w:rsidR="00865894" w:rsidRPr="007F6E58" w:rsidTr="00323D77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65894" w:rsidRPr="001E0C93" w:rsidRDefault="00865894" w:rsidP="00323D77">
            <w:pPr>
              <w:autoSpaceDE w:val="0"/>
              <w:autoSpaceDN w:val="0"/>
              <w:adjustRightInd w:val="0"/>
              <w:rPr>
                <w:rFonts w:eastAsia="Calibri" w:cstheme="minorHAnsi"/>
                <w:color w:val="231F20"/>
                <w:lang w:val="it-IT"/>
              </w:rPr>
            </w:pPr>
            <w:r w:rsidRPr="001E0C93">
              <w:rPr>
                <w:rFonts w:eastAsia="Calibri" w:cstheme="minorHAnsi"/>
                <w:color w:val="231F20"/>
                <w:lang w:val="it-IT"/>
              </w:rPr>
              <w:t>11.00 - 11.</w:t>
            </w:r>
            <w:r>
              <w:rPr>
                <w:rFonts w:eastAsia="Calibri" w:cstheme="minorHAnsi"/>
                <w:color w:val="231F20"/>
                <w:lang w:val="it-IT"/>
              </w:rPr>
              <w:t>15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65894" w:rsidRPr="007F6E58" w:rsidRDefault="00865894" w:rsidP="00323D77">
            <w:pPr>
              <w:pStyle w:val="ListParagraph"/>
              <w:autoSpaceDE w:val="0"/>
              <w:autoSpaceDN w:val="0"/>
              <w:adjustRightInd w:val="0"/>
              <w:rPr>
                <w:rFonts w:eastAsia="Calibri" w:cstheme="minorHAnsi"/>
                <w:color w:val="231F20"/>
                <w:lang w:val="it-IT"/>
              </w:rPr>
            </w:pPr>
            <w:r w:rsidRPr="00567729">
              <w:rPr>
                <w:rFonts w:eastAsia="Calibri" w:cstheme="minorHAnsi"/>
                <w:b/>
                <w:bCs/>
                <w:color w:val="231F20"/>
                <w:lang w:val="it-IT"/>
              </w:rPr>
              <w:t>Pushim Kafeje</w:t>
            </w:r>
          </w:p>
        </w:tc>
      </w:tr>
      <w:tr w:rsidR="00865894" w:rsidTr="00323D77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94" w:rsidRDefault="00865894" w:rsidP="00323D77">
            <w:pPr>
              <w:rPr>
                <w:lang w:val="sq-AL"/>
              </w:rPr>
            </w:pPr>
            <w:r>
              <w:rPr>
                <w:lang w:val="sq-AL"/>
              </w:rPr>
              <w:t>11.15-13.00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94" w:rsidRPr="007F6E58" w:rsidRDefault="00865894" w:rsidP="008658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color w:val="231F20"/>
                <w:lang w:val="it-IT"/>
              </w:rPr>
            </w:pPr>
            <w:r w:rsidRPr="007F6E58">
              <w:rPr>
                <w:rFonts w:eastAsia="Calibri" w:cstheme="minorHAnsi"/>
                <w:color w:val="231F20"/>
                <w:lang w:val="it-IT"/>
              </w:rPr>
              <w:t xml:space="preserve">Sistemi i treguesve të performancës; </w:t>
            </w:r>
          </w:p>
          <w:p w:rsidR="00865894" w:rsidRPr="00D642FF" w:rsidRDefault="00865894" w:rsidP="008658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color w:val="231F20"/>
                <w:lang w:val="it-IT"/>
              </w:rPr>
            </w:pPr>
            <w:r w:rsidRPr="007F6E58">
              <w:rPr>
                <w:rFonts w:eastAsia="Calibri" w:cstheme="minorHAnsi"/>
                <w:color w:val="231F20"/>
                <w:lang w:val="it-IT"/>
              </w:rPr>
              <w:t xml:space="preserve">Monitorimi, vlerësimi përmbledhës dhe rishikimi i strategjisë </w:t>
            </w:r>
            <w:r>
              <w:rPr>
                <w:rFonts w:eastAsia="Calibri" w:cstheme="minorHAnsi"/>
                <w:color w:val="231F20"/>
                <w:lang w:val="it-IT"/>
              </w:rPr>
              <w:t>së krahasuar.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94" w:rsidRDefault="00865894" w:rsidP="00323D77">
            <w:pPr>
              <w:rPr>
                <w:rFonts w:eastAsia="Calibri" w:cstheme="minorHAnsi"/>
                <w:b/>
                <w:bCs/>
                <w:color w:val="231F20"/>
                <w:lang w:val="it-IT"/>
              </w:rPr>
            </w:pPr>
            <w:r>
              <w:rPr>
                <w:rFonts w:eastAsia="Calibri" w:cstheme="minorHAnsi"/>
                <w:b/>
                <w:bCs/>
                <w:color w:val="231F20"/>
                <w:lang w:val="it-IT"/>
              </w:rPr>
              <w:t>Lindita Oshafi, Trainuese</w:t>
            </w:r>
          </w:p>
          <w:p w:rsidR="00865894" w:rsidRDefault="00865894" w:rsidP="00323D77">
            <w:pPr>
              <w:rPr>
                <w:rFonts w:eastAsia="Calibri" w:cstheme="minorHAnsi"/>
                <w:b/>
                <w:bCs/>
                <w:color w:val="231F20"/>
                <w:lang w:val="it-IT"/>
              </w:rPr>
            </w:pPr>
          </w:p>
          <w:p w:rsidR="00865894" w:rsidRPr="00567729" w:rsidRDefault="00865894" w:rsidP="00323D77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color w:val="231F20"/>
                <w:lang w:val="it-IT"/>
              </w:rPr>
            </w:pPr>
            <w:r>
              <w:rPr>
                <w:rFonts w:eastAsia="Calibri" w:cstheme="minorHAnsi"/>
                <w:b/>
                <w:bCs/>
                <w:color w:val="231F20"/>
                <w:lang w:val="it-IT"/>
              </w:rPr>
              <w:t xml:space="preserve">Teuta Haxhi, </w:t>
            </w:r>
            <w:r w:rsidRPr="00567729">
              <w:rPr>
                <w:rFonts w:eastAsia="Calibri" w:cstheme="minorHAnsi"/>
                <w:b/>
                <w:color w:val="231F20"/>
                <w:lang w:val="it-IT"/>
              </w:rPr>
              <w:t>Ekspert</w:t>
            </w:r>
            <w:r>
              <w:rPr>
                <w:rFonts w:eastAsia="Calibri" w:cstheme="minorHAnsi"/>
                <w:b/>
                <w:color w:val="231F20"/>
                <w:lang w:val="it-IT"/>
              </w:rPr>
              <w:t>e</w:t>
            </w:r>
            <w:r w:rsidRPr="00567729">
              <w:rPr>
                <w:rFonts w:eastAsia="Calibri" w:cstheme="minorHAnsi"/>
                <w:b/>
                <w:color w:val="231F20"/>
                <w:lang w:val="it-IT"/>
              </w:rPr>
              <w:t xml:space="preserve"> vendor</w:t>
            </w:r>
            <w:r>
              <w:rPr>
                <w:rFonts w:eastAsia="Calibri" w:cstheme="minorHAnsi"/>
                <w:b/>
                <w:color w:val="231F20"/>
                <w:lang w:val="it-IT"/>
              </w:rPr>
              <w:t>e</w:t>
            </w:r>
          </w:p>
        </w:tc>
      </w:tr>
      <w:tr w:rsidR="00865894" w:rsidTr="00323D77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894" w:rsidRPr="001E0C93" w:rsidRDefault="00865894" w:rsidP="00323D77">
            <w:pPr>
              <w:autoSpaceDE w:val="0"/>
              <w:autoSpaceDN w:val="0"/>
              <w:adjustRightInd w:val="0"/>
              <w:rPr>
                <w:rFonts w:eastAsia="Calibri" w:cstheme="minorHAnsi"/>
                <w:color w:val="231F20"/>
                <w:lang w:val="it-IT"/>
              </w:rPr>
            </w:pPr>
            <w:r w:rsidRPr="001E0C93">
              <w:rPr>
                <w:rFonts w:eastAsia="Calibri" w:cstheme="minorHAnsi"/>
                <w:color w:val="231F20"/>
                <w:lang w:val="it-IT"/>
              </w:rPr>
              <w:t>13.00-13.30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65894" w:rsidRPr="001E0C93" w:rsidRDefault="00865894" w:rsidP="00323D77">
            <w:pPr>
              <w:pStyle w:val="ListParagraph"/>
              <w:autoSpaceDE w:val="0"/>
              <w:autoSpaceDN w:val="0"/>
              <w:adjustRightInd w:val="0"/>
              <w:rPr>
                <w:rFonts w:eastAsia="Calibri" w:cstheme="minorHAnsi"/>
                <w:color w:val="231F20"/>
                <w:lang w:val="it-IT"/>
              </w:rPr>
            </w:pPr>
            <w:r>
              <w:rPr>
                <w:rFonts w:eastAsia="Calibri" w:cstheme="minorHAnsi"/>
                <w:color w:val="231F20"/>
                <w:lang w:val="it-IT"/>
              </w:rPr>
              <w:t>Diskutime dhe shkëmbime të eksperiencës ndërmjet bashkive</w:t>
            </w:r>
            <w:r w:rsidRPr="001E0C93">
              <w:rPr>
                <w:rFonts w:eastAsia="Calibri" w:cstheme="minorHAnsi"/>
                <w:color w:val="231F20"/>
                <w:lang w:val="it-IT"/>
              </w:rPr>
              <w:t xml:space="preserve">; </w:t>
            </w:r>
            <w:r>
              <w:rPr>
                <w:rFonts w:eastAsia="Calibri" w:cstheme="minorHAnsi"/>
                <w:color w:val="231F20"/>
                <w:lang w:val="it-IT"/>
              </w:rPr>
              <w:t>Mbyllja e Trainimit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894" w:rsidRPr="001E0C93" w:rsidRDefault="00865894" w:rsidP="00323D77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Moderuar nga dldp</w:t>
            </w:r>
          </w:p>
        </w:tc>
      </w:tr>
      <w:tr w:rsidR="00865894" w:rsidTr="00323D77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65894" w:rsidRDefault="00865894" w:rsidP="00323D77">
            <w:pPr>
              <w:rPr>
                <w:b/>
                <w:lang w:val="sq-AL"/>
              </w:rPr>
            </w:pPr>
            <w:r>
              <w:rPr>
                <w:rFonts w:eastAsia="Calibri" w:cstheme="minorHAnsi"/>
                <w:color w:val="231F20"/>
                <w:lang w:val="it-IT"/>
              </w:rPr>
              <w:t>13.30-14.3</w:t>
            </w:r>
            <w:r w:rsidRPr="001E0C93">
              <w:rPr>
                <w:rFonts w:eastAsia="Calibri" w:cstheme="minorHAnsi"/>
                <w:color w:val="231F20"/>
                <w:lang w:val="it-IT"/>
              </w:rPr>
              <w:t>0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65894" w:rsidRDefault="00865894" w:rsidP="00323D77">
            <w:pPr>
              <w:pStyle w:val="ListParagraph"/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567729">
              <w:rPr>
                <w:rFonts w:eastAsia="Calibri" w:cstheme="minorHAnsi"/>
                <w:b/>
                <w:bCs/>
                <w:color w:val="231F20"/>
                <w:lang w:val="it-IT"/>
              </w:rPr>
              <w:t>Dreka (Restorant Monarc)</w:t>
            </w:r>
          </w:p>
        </w:tc>
      </w:tr>
    </w:tbl>
    <w:p w:rsidR="00865894" w:rsidRDefault="00865894" w:rsidP="00865894">
      <w:pPr>
        <w:ind w:firstLine="720"/>
        <w:jc w:val="center"/>
        <w:rPr>
          <w:rFonts w:ascii="Arial" w:hAnsi="Arial" w:cs="Arial"/>
          <w:b/>
          <w:bCs/>
          <w:lang w:val="sq-AL"/>
        </w:rPr>
      </w:pPr>
    </w:p>
    <w:p w:rsidR="00865894" w:rsidRDefault="00865894" w:rsidP="00865894">
      <w:pPr>
        <w:ind w:firstLine="720"/>
        <w:jc w:val="center"/>
        <w:rPr>
          <w:rFonts w:ascii="Arial" w:hAnsi="Arial" w:cs="Arial"/>
          <w:b/>
          <w:bCs/>
          <w:lang w:val="sq-AL"/>
        </w:rPr>
      </w:pPr>
    </w:p>
    <w:p w:rsidR="00865894" w:rsidRDefault="00865894" w:rsidP="00865894">
      <w:pPr>
        <w:ind w:firstLine="720"/>
        <w:jc w:val="center"/>
        <w:rPr>
          <w:rFonts w:ascii="Arial" w:hAnsi="Arial" w:cs="Arial"/>
          <w:b/>
          <w:bCs/>
          <w:lang w:val="sq-AL"/>
        </w:rPr>
      </w:pPr>
    </w:p>
    <w:p w:rsidR="00865894" w:rsidRDefault="00865894" w:rsidP="00865894">
      <w:pPr>
        <w:ind w:firstLine="720"/>
        <w:jc w:val="center"/>
        <w:rPr>
          <w:rFonts w:ascii="Arial" w:hAnsi="Arial" w:cs="Arial"/>
          <w:b/>
          <w:bCs/>
          <w:lang w:val="sq-AL"/>
        </w:rPr>
      </w:pPr>
    </w:p>
    <w:p w:rsidR="00865894" w:rsidRDefault="00865894" w:rsidP="00865894">
      <w:pPr>
        <w:ind w:firstLine="720"/>
        <w:jc w:val="center"/>
        <w:rPr>
          <w:rFonts w:ascii="Arial" w:hAnsi="Arial" w:cs="Arial"/>
          <w:b/>
          <w:bCs/>
          <w:lang w:val="sq-AL"/>
        </w:rPr>
      </w:pPr>
    </w:p>
    <w:p w:rsidR="00865894" w:rsidRDefault="00865894" w:rsidP="00865894">
      <w:pPr>
        <w:ind w:firstLine="720"/>
        <w:jc w:val="center"/>
        <w:rPr>
          <w:rFonts w:ascii="Arial" w:hAnsi="Arial" w:cs="Arial"/>
          <w:b/>
          <w:bCs/>
          <w:lang w:val="sq-AL"/>
        </w:rPr>
      </w:pPr>
    </w:p>
    <w:p w:rsidR="00865894" w:rsidRDefault="00865894" w:rsidP="00865894">
      <w:pPr>
        <w:ind w:firstLine="720"/>
        <w:jc w:val="center"/>
        <w:rPr>
          <w:rFonts w:ascii="Arial" w:hAnsi="Arial" w:cs="Arial"/>
          <w:b/>
          <w:bCs/>
          <w:lang w:val="sq-AL"/>
        </w:rPr>
      </w:pPr>
    </w:p>
    <w:p w:rsidR="00865894" w:rsidRDefault="00865894" w:rsidP="00865894">
      <w:pPr>
        <w:ind w:firstLine="720"/>
        <w:jc w:val="center"/>
        <w:rPr>
          <w:rFonts w:ascii="Arial" w:hAnsi="Arial" w:cs="Arial"/>
          <w:b/>
          <w:bCs/>
          <w:lang w:val="sq-AL"/>
        </w:rPr>
      </w:pPr>
    </w:p>
    <w:p w:rsidR="00865894" w:rsidRDefault="00865894" w:rsidP="00865894">
      <w:pPr>
        <w:ind w:firstLine="720"/>
        <w:jc w:val="center"/>
        <w:rPr>
          <w:rFonts w:ascii="Arial" w:hAnsi="Arial" w:cs="Arial"/>
          <w:b/>
          <w:bCs/>
          <w:lang w:val="sq-AL"/>
        </w:rPr>
      </w:pPr>
    </w:p>
    <w:p w:rsidR="00865894" w:rsidRDefault="00865894" w:rsidP="00865894">
      <w:pPr>
        <w:ind w:firstLine="720"/>
        <w:jc w:val="center"/>
        <w:rPr>
          <w:rFonts w:ascii="Arial" w:hAnsi="Arial" w:cs="Arial"/>
          <w:b/>
          <w:bCs/>
          <w:lang w:val="sq-AL"/>
        </w:rPr>
      </w:pPr>
    </w:p>
    <w:p w:rsidR="00865894" w:rsidRDefault="00865894" w:rsidP="00865894">
      <w:pPr>
        <w:ind w:firstLine="720"/>
        <w:jc w:val="center"/>
        <w:rPr>
          <w:rFonts w:ascii="Arial" w:hAnsi="Arial" w:cs="Arial"/>
          <w:b/>
          <w:bCs/>
          <w:lang w:val="sq-AL"/>
        </w:rPr>
      </w:pPr>
    </w:p>
    <w:p w:rsidR="00865894" w:rsidRDefault="00865894" w:rsidP="00865894">
      <w:pPr>
        <w:ind w:firstLine="720"/>
        <w:jc w:val="center"/>
        <w:rPr>
          <w:rFonts w:ascii="Arial" w:hAnsi="Arial" w:cs="Arial"/>
          <w:b/>
          <w:bCs/>
          <w:lang w:val="sq-AL"/>
        </w:rPr>
      </w:pPr>
    </w:p>
    <w:p w:rsidR="00865894" w:rsidRDefault="00865894" w:rsidP="00865894">
      <w:pPr>
        <w:ind w:firstLine="720"/>
        <w:jc w:val="center"/>
        <w:rPr>
          <w:rFonts w:ascii="Arial" w:hAnsi="Arial" w:cs="Arial"/>
          <w:b/>
          <w:bCs/>
          <w:lang w:val="sq-AL"/>
        </w:rPr>
      </w:pPr>
    </w:p>
    <w:p w:rsidR="00865894" w:rsidRDefault="00865894" w:rsidP="00865894">
      <w:pPr>
        <w:ind w:firstLine="720"/>
        <w:jc w:val="center"/>
        <w:rPr>
          <w:rFonts w:ascii="Arial" w:hAnsi="Arial" w:cs="Arial"/>
          <w:b/>
          <w:bCs/>
          <w:lang w:val="sq-AL"/>
        </w:rPr>
      </w:pPr>
    </w:p>
    <w:p w:rsidR="00865894" w:rsidRDefault="00865894" w:rsidP="00865894">
      <w:pPr>
        <w:ind w:firstLine="720"/>
        <w:jc w:val="center"/>
        <w:rPr>
          <w:rFonts w:ascii="Arial" w:hAnsi="Arial" w:cs="Arial"/>
          <w:b/>
          <w:bCs/>
          <w:lang w:val="sq-AL"/>
        </w:rPr>
      </w:pPr>
    </w:p>
    <w:p w:rsidR="00865894" w:rsidRDefault="00865894" w:rsidP="00865894">
      <w:pPr>
        <w:ind w:firstLine="720"/>
        <w:jc w:val="center"/>
        <w:rPr>
          <w:rFonts w:ascii="Arial" w:hAnsi="Arial" w:cs="Arial"/>
          <w:b/>
          <w:bCs/>
          <w:lang w:val="sq-AL"/>
        </w:rPr>
      </w:pPr>
    </w:p>
    <w:p w:rsidR="00865894" w:rsidRDefault="00865894" w:rsidP="00865894">
      <w:pPr>
        <w:ind w:firstLine="720"/>
        <w:jc w:val="center"/>
        <w:rPr>
          <w:rFonts w:ascii="Arial" w:hAnsi="Arial" w:cs="Arial"/>
          <w:b/>
          <w:bCs/>
          <w:lang w:val="sq-AL"/>
        </w:rPr>
      </w:pPr>
    </w:p>
    <w:p w:rsidR="00865894" w:rsidRDefault="00865894" w:rsidP="00865894">
      <w:pPr>
        <w:ind w:firstLine="720"/>
        <w:jc w:val="center"/>
        <w:rPr>
          <w:rFonts w:ascii="Arial" w:hAnsi="Arial" w:cs="Arial"/>
          <w:b/>
          <w:bCs/>
          <w:lang w:val="sq-AL"/>
        </w:rPr>
      </w:pPr>
    </w:p>
    <w:p w:rsidR="00865894" w:rsidRDefault="00865894" w:rsidP="00865894">
      <w:pPr>
        <w:ind w:firstLine="720"/>
        <w:jc w:val="center"/>
        <w:rPr>
          <w:rFonts w:ascii="Arial" w:hAnsi="Arial" w:cs="Arial"/>
          <w:b/>
          <w:bCs/>
          <w:lang w:val="sq-AL"/>
        </w:rPr>
      </w:pPr>
    </w:p>
    <w:p w:rsidR="00045B44" w:rsidRDefault="00045B44"/>
    <w:sectPr w:rsidR="00045B4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11FE6"/>
    <w:multiLevelType w:val="hybridMultilevel"/>
    <w:tmpl w:val="C560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A7E96"/>
    <w:multiLevelType w:val="multilevel"/>
    <w:tmpl w:val="1A34B90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94"/>
    <w:rsid w:val="00045B44"/>
    <w:rsid w:val="0086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,encabezado,ContentsHeader,Headertext,ho,header odd"/>
    <w:basedOn w:val="Normal"/>
    <w:link w:val="HeaderChar"/>
    <w:uiPriority w:val="99"/>
    <w:rsid w:val="0086589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,encabezado Char,ContentsHeader Char,Headertext Char,ho Char,header odd Char"/>
    <w:basedOn w:val="DefaultParagraphFont"/>
    <w:link w:val="Header"/>
    <w:uiPriority w:val="99"/>
    <w:rsid w:val="00865894"/>
    <w:rPr>
      <w:rFonts w:ascii="Times New Roman" w:eastAsia="MS Mincho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65894"/>
    <w:pPr>
      <w:ind w:left="720"/>
    </w:pPr>
  </w:style>
  <w:style w:type="paragraph" w:styleId="NoSpacing">
    <w:name w:val="No Spacing"/>
    <w:uiPriority w:val="1"/>
    <w:qFormat/>
    <w:rsid w:val="008658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86589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65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,encabezado,ContentsHeader,Headertext,ho,header odd"/>
    <w:basedOn w:val="Normal"/>
    <w:link w:val="HeaderChar"/>
    <w:uiPriority w:val="99"/>
    <w:rsid w:val="0086589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,encabezado Char,ContentsHeader Char,Headertext Char,ho Char,header odd Char"/>
    <w:basedOn w:val="DefaultParagraphFont"/>
    <w:link w:val="Header"/>
    <w:uiPriority w:val="99"/>
    <w:rsid w:val="00865894"/>
    <w:rPr>
      <w:rFonts w:ascii="Times New Roman" w:eastAsia="MS Mincho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65894"/>
    <w:pPr>
      <w:ind w:left="720"/>
    </w:pPr>
  </w:style>
  <w:style w:type="paragraph" w:styleId="NoSpacing">
    <w:name w:val="No Spacing"/>
    <w:uiPriority w:val="1"/>
    <w:qFormat/>
    <w:rsid w:val="008658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86589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65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Erida Dobrushi</dc:creator>
  <cp:lastModifiedBy>Erida Dobrushi</cp:lastModifiedBy>
  <cp:revision>1</cp:revision>
  <dcterms:created xsi:type="dcterms:W3CDTF">2016-10-31T14:05:00Z</dcterms:created>
  <dcterms:modified xsi:type="dcterms:W3CDTF">2016-10-31T14:06:00Z</dcterms:modified>
</cp:coreProperties>
</file>